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E11AE5" w:rsidRDefault="00E11AE5">
      <w:pPr>
        <w:widowControl/>
        <w:spacing w:line="360" w:lineRule="auto"/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E11AE5" w:rsidRDefault="00E11AE5">
      <w:pPr>
        <w:widowControl/>
        <w:spacing w:line="360" w:lineRule="auto"/>
        <w:rPr>
          <w:sz w:val="28"/>
          <w:szCs w:val="28"/>
        </w:rPr>
      </w:pP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 w:rsidR="00CA733B" w:rsidRPr="00CA733B">
        <w:rPr>
          <w:sz w:val="28"/>
          <w:szCs w:val="28"/>
          <w:u w:val="single"/>
        </w:rPr>
        <w:t>2025</w:t>
      </w:r>
      <w:r w:rsidRPr="00CA733B">
        <w:rPr>
          <w:rFonts w:hint="eastAsia"/>
          <w:sz w:val="28"/>
          <w:szCs w:val="28"/>
          <w:u w:val="single"/>
        </w:rPr>
        <w:t>年</w:t>
      </w:r>
      <w:r w:rsidR="00CA733B" w:rsidRPr="00CA733B">
        <w:rPr>
          <w:rFonts w:hint="eastAsia"/>
          <w:sz w:val="28"/>
          <w:szCs w:val="28"/>
          <w:u w:val="single"/>
        </w:rPr>
        <w:t>1</w:t>
      </w:r>
      <w:r w:rsidR="00CA733B" w:rsidRPr="00CA733B">
        <w:rPr>
          <w:sz w:val="28"/>
          <w:szCs w:val="28"/>
          <w:u w:val="single"/>
        </w:rPr>
        <w:t>0</w:t>
      </w:r>
      <w:r w:rsidRPr="00CA733B">
        <w:rPr>
          <w:rFonts w:hint="eastAsia"/>
          <w:sz w:val="28"/>
          <w:szCs w:val="28"/>
          <w:u w:val="single"/>
        </w:rPr>
        <w:t>月</w:t>
      </w:r>
      <w:r w:rsidR="00CA733B" w:rsidRPr="00CA733B">
        <w:rPr>
          <w:sz w:val="28"/>
          <w:szCs w:val="28"/>
          <w:u w:val="single"/>
        </w:rPr>
        <w:t>30</w:t>
      </w:r>
      <w:r w:rsidRPr="00CA733B">
        <w:rPr>
          <w:rFonts w:hint="eastAsia"/>
          <w:sz w:val="28"/>
          <w:szCs w:val="28"/>
          <w:u w:val="single"/>
        </w:rPr>
        <w:t>日</w:t>
      </w:r>
      <w:r w:rsidR="00CA733B" w:rsidRPr="00CA733B">
        <w:rPr>
          <w:sz w:val="28"/>
          <w:szCs w:val="28"/>
          <w:u w:val="single"/>
        </w:rPr>
        <w:t>9</w:t>
      </w:r>
      <w:r w:rsidRPr="00CA733B">
        <w:rPr>
          <w:rFonts w:hint="eastAsia"/>
          <w:sz w:val="28"/>
          <w:szCs w:val="28"/>
          <w:u w:val="single"/>
        </w:rPr>
        <w:t>时</w:t>
      </w:r>
      <w:r>
        <w:rPr>
          <w:rFonts w:hint="eastAsia"/>
          <w:sz w:val="28"/>
          <w:szCs w:val="28"/>
        </w:rPr>
        <w:t>起至</w:t>
      </w:r>
      <w:r w:rsidR="00CA733B" w:rsidRPr="00CA733B">
        <w:rPr>
          <w:sz w:val="28"/>
          <w:szCs w:val="28"/>
          <w:u w:val="single"/>
        </w:rPr>
        <w:t>2025</w:t>
      </w:r>
      <w:r w:rsidRPr="00CA733B">
        <w:rPr>
          <w:rFonts w:hint="eastAsia"/>
          <w:sz w:val="28"/>
          <w:szCs w:val="28"/>
          <w:u w:val="single"/>
        </w:rPr>
        <w:t>年</w:t>
      </w:r>
      <w:r w:rsidR="00CA733B" w:rsidRPr="00CA733B">
        <w:rPr>
          <w:sz w:val="28"/>
          <w:szCs w:val="28"/>
          <w:u w:val="single"/>
        </w:rPr>
        <w:t>10</w:t>
      </w:r>
      <w:r w:rsidRPr="00CA733B">
        <w:rPr>
          <w:rFonts w:hint="eastAsia"/>
          <w:sz w:val="28"/>
          <w:szCs w:val="28"/>
          <w:u w:val="single"/>
        </w:rPr>
        <w:t>月</w:t>
      </w:r>
      <w:r w:rsidR="00CA733B" w:rsidRPr="00CA733B">
        <w:rPr>
          <w:sz w:val="28"/>
          <w:szCs w:val="28"/>
          <w:u w:val="single"/>
        </w:rPr>
        <w:t>30</w:t>
      </w:r>
      <w:r w:rsidRPr="00CA733B">
        <w:rPr>
          <w:rFonts w:hint="eastAsia"/>
          <w:sz w:val="28"/>
          <w:szCs w:val="28"/>
          <w:u w:val="single"/>
        </w:rPr>
        <w:t>日</w:t>
      </w:r>
      <w:r w:rsidR="00CA733B" w:rsidRPr="00CA733B">
        <w:rPr>
          <w:sz w:val="28"/>
          <w:szCs w:val="28"/>
          <w:u w:val="single"/>
        </w:rPr>
        <w:t>1</w:t>
      </w:r>
      <w:r w:rsidR="003D5255">
        <w:rPr>
          <w:sz w:val="28"/>
          <w:szCs w:val="28"/>
          <w:u w:val="single"/>
        </w:rPr>
        <w:t>2</w:t>
      </w:r>
      <w:r w:rsidRPr="00CA733B">
        <w:rPr>
          <w:rFonts w:hint="eastAsia"/>
          <w:sz w:val="28"/>
          <w:szCs w:val="28"/>
          <w:u w:val="single"/>
        </w:rPr>
        <w:t>时</w:t>
      </w:r>
      <w:r>
        <w:rPr>
          <w:rFonts w:hint="eastAsia"/>
          <w:sz w:val="28"/>
          <w:szCs w:val="28"/>
        </w:rPr>
        <w:t>止对</w:t>
      </w:r>
      <w:bookmarkStart w:id="0" w:name="OLE_LINK3"/>
      <w:r w:rsidR="00CA733B" w:rsidRPr="00CA733B">
        <w:rPr>
          <w:rFonts w:hint="eastAsia"/>
          <w:sz w:val="28"/>
          <w:szCs w:val="28"/>
          <w:u w:val="single"/>
        </w:rPr>
        <w:t>广东省开平市口岸物资公司</w:t>
      </w:r>
      <w:r w:rsidR="00CA733B">
        <w:rPr>
          <w:rFonts w:hint="eastAsia"/>
          <w:sz w:val="28"/>
          <w:szCs w:val="28"/>
          <w:u w:val="single"/>
        </w:rPr>
        <w:t>等</w:t>
      </w:r>
      <w:r w:rsidR="00CA733B">
        <w:rPr>
          <w:rFonts w:hint="eastAsia"/>
          <w:sz w:val="28"/>
          <w:szCs w:val="28"/>
          <w:u w:val="single"/>
        </w:rPr>
        <w:t>4</w:t>
      </w:r>
      <w:r w:rsidR="00CA733B">
        <w:rPr>
          <w:sz w:val="28"/>
          <w:szCs w:val="28"/>
          <w:u w:val="single"/>
        </w:rPr>
        <w:t>9</w:t>
      </w:r>
      <w:r w:rsidR="00CA733B">
        <w:rPr>
          <w:rFonts w:hint="eastAsia"/>
          <w:sz w:val="28"/>
          <w:szCs w:val="28"/>
          <w:u w:val="single"/>
        </w:rPr>
        <w:t>户债权</w:t>
      </w:r>
      <w:bookmarkEnd w:id="0"/>
      <w:proofErr w:type="gramStart"/>
      <w:r>
        <w:rPr>
          <w:rFonts w:hint="eastAsia"/>
          <w:sz w:val="28"/>
          <w:szCs w:val="28"/>
        </w:rPr>
        <w:t>通过</w:t>
      </w:r>
      <w:r>
        <w:rPr>
          <w:rFonts w:hint="eastAsia"/>
          <w:sz w:val="28"/>
          <w:szCs w:val="28"/>
          <w:u w:val="single"/>
        </w:rPr>
        <w:t>淘宝资产</w:t>
      </w:r>
      <w:proofErr w:type="gramEnd"/>
      <w:r>
        <w:rPr>
          <w:rFonts w:hint="eastAsia"/>
          <w:sz w:val="28"/>
          <w:szCs w:val="28"/>
          <w:u w:val="single"/>
        </w:rPr>
        <w:t>处置平台）</w:t>
      </w:r>
      <w:r>
        <w:rPr>
          <w:rFonts w:hint="eastAsia"/>
          <w:sz w:val="28"/>
          <w:szCs w:val="28"/>
        </w:rPr>
        <w:t>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  <w:bookmarkStart w:id="1" w:name="_GoBack"/>
      <w:bookmarkEnd w:id="1"/>
    </w:p>
    <w:p w:rsidR="00E11AE5" w:rsidRDefault="00E11AE5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 w:rsidR="00E1515E"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</w:t>
      </w:r>
      <w:proofErr w:type="gramStart"/>
      <w:r>
        <w:rPr>
          <w:rFonts w:hint="eastAsia"/>
          <w:sz w:val="28"/>
          <w:szCs w:val="28"/>
        </w:rPr>
        <w:t>详见</w:t>
      </w:r>
      <w:r>
        <w:rPr>
          <w:rFonts w:hint="eastAsia"/>
          <w:sz w:val="28"/>
          <w:szCs w:val="28"/>
          <w:u w:val="single"/>
        </w:rPr>
        <w:t>淘宝资产</w:t>
      </w:r>
      <w:proofErr w:type="gramEnd"/>
      <w:r>
        <w:rPr>
          <w:rFonts w:hint="eastAsia"/>
          <w:sz w:val="28"/>
          <w:szCs w:val="28"/>
          <w:u w:val="single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2" w:name="OLE_LINK2"/>
      <w:bookmarkStart w:id="3" w:name="OLE_LINK1"/>
      <w:r w:rsidR="00CA733B">
        <w:rPr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 w:rsidR="00CA733B">
        <w:rPr>
          <w:sz w:val="28"/>
          <w:szCs w:val="28"/>
        </w:rPr>
        <w:t>11</w:t>
      </w:r>
      <w:r>
        <w:rPr>
          <w:rFonts w:hint="eastAsia"/>
          <w:sz w:val="28"/>
          <w:szCs w:val="28"/>
        </w:rPr>
        <w:t>月</w:t>
      </w:r>
      <w:r w:rsidR="00CA733B"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7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2"/>
      <w:bookmarkEnd w:id="3"/>
      <w:r>
        <w:rPr>
          <w:rFonts w:hint="eastAsia"/>
          <w:sz w:val="28"/>
          <w:szCs w:val="28"/>
        </w:rPr>
        <w:t>将竞买保证金人民币【</w:t>
      </w:r>
      <w:r w:rsidR="00CA733B">
        <w:rPr>
          <w:rFonts w:hint="eastAsia"/>
          <w:sz w:val="28"/>
          <w:szCs w:val="28"/>
        </w:rPr>
        <w:t>2</w:t>
      </w:r>
      <w:r w:rsidR="00CA733B">
        <w:rPr>
          <w:sz w:val="28"/>
          <w:szCs w:val="28"/>
        </w:rPr>
        <w:t>00,000.00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并与项目经理（</w:t>
      </w:r>
      <w:r w:rsidR="00CA733B">
        <w:rPr>
          <w:rFonts w:hint="eastAsia"/>
          <w:sz w:val="28"/>
          <w:szCs w:val="28"/>
          <w:u w:val="single"/>
        </w:rPr>
        <w:t>陈经理</w:t>
      </w:r>
      <w:r w:rsidR="00CA733B">
        <w:rPr>
          <w:rFonts w:hint="eastAsia"/>
          <w:color w:val="000000"/>
          <w:kern w:val="0"/>
          <w:sz w:val="28"/>
          <w:szCs w:val="28"/>
          <w:u w:val="single"/>
        </w:rPr>
        <w:t>，</w:t>
      </w:r>
      <w:r>
        <w:rPr>
          <w:rFonts w:hint="eastAsia"/>
          <w:color w:val="000000"/>
          <w:kern w:val="0"/>
          <w:sz w:val="28"/>
          <w:szCs w:val="28"/>
          <w:u w:val="single"/>
        </w:rPr>
        <w:t>电话号码</w:t>
      </w:r>
      <w:r w:rsidR="00CA733B">
        <w:rPr>
          <w:rFonts w:hint="eastAsia"/>
          <w:color w:val="000000"/>
          <w:kern w:val="0"/>
          <w:sz w:val="28"/>
          <w:szCs w:val="28"/>
          <w:u w:val="single"/>
        </w:rPr>
        <w:t>：</w:t>
      </w:r>
      <w:r w:rsidR="00CA733B">
        <w:rPr>
          <w:rFonts w:hint="eastAsia"/>
          <w:color w:val="000000"/>
          <w:kern w:val="0"/>
          <w:sz w:val="28"/>
          <w:szCs w:val="28"/>
          <w:u w:val="single"/>
        </w:rPr>
        <w:t>1</w:t>
      </w:r>
      <w:r w:rsidR="00CA733B">
        <w:rPr>
          <w:color w:val="000000"/>
          <w:kern w:val="0"/>
          <w:sz w:val="28"/>
          <w:szCs w:val="28"/>
          <w:u w:val="single"/>
        </w:rPr>
        <w:t>8818408152</w:t>
      </w:r>
      <w:r>
        <w:rPr>
          <w:rFonts w:hint="eastAsia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/>
          <w:color w:val="000000"/>
          <w:kern w:val="0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E11AE5" w:rsidRDefault="00E11AE5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E11AE5" w:rsidRDefault="00E11AE5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 w:rsidR="00CA733B" w:rsidRPr="00CA733B">
        <w:rPr>
          <w:sz w:val="28"/>
          <w:szCs w:val="28"/>
          <w:u w:val="single"/>
        </w:rPr>
        <w:t>2025</w:t>
      </w:r>
      <w:r w:rsidRPr="00CA733B">
        <w:rPr>
          <w:rFonts w:hint="eastAsia"/>
          <w:sz w:val="28"/>
          <w:szCs w:val="28"/>
          <w:u w:val="single"/>
        </w:rPr>
        <w:t>年</w:t>
      </w:r>
      <w:r w:rsidR="00CA733B" w:rsidRPr="00CA733B">
        <w:rPr>
          <w:sz w:val="28"/>
          <w:szCs w:val="28"/>
          <w:u w:val="single"/>
        </w:rPr>
        <w:t>11</w:t>
      </w:r>
      <w:r w:rsidRPr="00CA733B">
        <w:rPr>
          <w:rFonts w:hint="eastAsia"/>
          <w:sz w:val="28"/>
          <w:szCs w:val="28"/>
          <w:u w:val="single"/>
        </w:rPr>
        <w:t>月</w:t>
      </w:r>
      <w:r w:rsidR="00CA733B" w:rsidRPr="00CA733B">
        <w:rPr>
          <w:sz w:val="28"/>
          <w:szCs w:val="28"/>
          <w:u w:val="single"/>
        </w:rPr>
        <w:t>5</w:t>
      </w:r>
      <w:r w:rsidRPr="00CA733B">
        <w:rPr>
          <w:rFonts w:hint="eastAsia"/>
          <w:sz w:val="28"/>
          <w:szCs w:val="28"/>
          <w:u w:val="single"/>
        </w:rPr>
        <w:t>日</w:t>
      </w:r>
      <w:r w:rsidRPr="00CA733B">
        <w:rPr>
          <w:rFonts w:hint="eastAsia"/>
          <w:sz w:val="28"/>
          <w:szCs w:val="28"/>
          <w:u w:val="single"/>
        </w:rPr>
        <w:t>9</w:t>
      </w:r>
      <w:r w:rsidRPr="00CA733B">
        <w:rPr>
          <w:rFonts w:hint="eastAsia"/>
          <w:sz w:val="28"/>
          <w:szCs w:val="28"/>
          <w:u w:val="single"/>
        </w:rPr>
        <w:t>：</w:t>
      </w:r>
      <w:r w:rsidRPr="00CA733B">
        <w:rPr>
          <w:rFonts w:hint="eastAsia"/>
          <w:sz w:val="28"/>
          <w:szCs w:val="28"/>
          <w:u w:val="single"/>
        </w:rPr>
        <w:t>00</w:t>
      </w:r>
      <w:r w:rsidRPr="00CA733B">
        <w:rPr>
          <w:rFonts w:hint="eastAsia"/>
          <w:sz w:val="28"/>
          <w:szCs w:val="28"/>
          <w:u w:val="single"/>
        </w:rPr>
        <w:t>至</w:t>
      </w:r>
      <w:r w:rsidRPr="00CA733B">
        <w:rPr>
          <w:rFonts w:hint="eastAsia"/>
          <w:sz w:val="28"/>
          <w:szCs w:val="28"/>
          <w:u w:val="single"/>
        </w:rPr>
        <w:t>17</w:t>
      </w:r>
      <w:r w:rsidRPr="00CA733B">
        <w:rPr>
          <w:rFonts w:hint="eastAsia"/>
          <w:sz w:val="28"/>
          <w:szCs w:val="28"/>
          <w:u w:val="single"/>
        </w:rPr>
        <w:t>：</w:t>
      </w:r>
      <w:r w:rsidRPr="00CA733B">
        <w:rPr>
          <w:rFonts w:hint="eastAsia"/>
          <w:sz w:val="28"/>
          <w:szCs w:val="28"/>
          <w:u w:val="single"/>
        </w:rPr>
        <w:t>00</w:t>
      </w:r>
      <w:r w:rsidRPr="00CA733B">
        <w:rPr>
          <w:rFonts w:hint="eastAsia"/>
          <w:sz w:val="28"/>
          <w:szCs w:val="28"/>
        </w:rPr>
        <w:t>在（</w:t>
      </w:r>
      <w:proofErr w:type="gramStart"/>
      <w:r w:rsidRPr="00CA733B">
        <w:rPr>
          <w:rFonts w:hint="eastAsia"/>
          <w:sz w:val="28"/>
          <w:szCs w:val="28"/>
        </w:rPr>
        <w:t>淘宝资产</w:t>
      </w:r>
      <w:proofErr w:type="gramEnd"/>
      <w:r w:rsidRPr="00CA733B">
        <w:rPr>
          <w:rFonts w:hint="eastAsia"/>
          <w:sz w:val="28"/>
          <w:szCs w:val="28"/>
        </w:rPr>
        <w:t>处置平台</w:t>
      </w:r>
      <w:r w:rsidRPr="00CA733B">
        <w:rPr>
          <w:sz w:val="28"/>
          <w:szCs w:val="28"/>
        </w:rPr>
        <w:t>（</w:t>
      </w:r>
      <w:r w:rsidRPr="00CA733B">
        <w:rPr>
          <w:sz w:val="28"/>
          <w:szCs w:val="28"/>
        </w:rPr>
        <w:t>https://zc-paimai.taobao.com/</w:t>
      </w:r>
      <w:r w:rsidRPr="00CA733B">
        <w:rPr>
          <w:rFonts w:hint="eastAsia"/>
          <w:sz w:val="28"/>
          <w:szCs w:val="28"/>
        </w:rPr>
        <w:t>）</w:t>
      </w:r>
      <w:r w:rsidRPr="00CA733B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 w:rsidR="00CA733B">
        <w:rPr>
          <w:rFonts w:hint="eastAsia"/>
          <w:sz w:val="28"/>
          <w:szCs w:val="28"/>
        </w:rPr>
        <w:t>2</w:t>
      </w:r>
      <w:r w:rsidR="00CA733B">
        <w:rPr>
          <w:sz w:val="28"/>
          <w:szCs w:val="28"/>
        </w:rPr>
        <w:t>,050,000.00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 w:rsidR="00CA733B">
        <w:rPr>
          <w:rFonts w:hint="eastAsia"/>
          <w:sz w:val="28"/>
          <w:szCs w:val="28"/>
        </w:rPr>
        <w:t>5</w:t>
      </w:r>
      <w:r w:rsidR="00CA733B">
        <w:rPr>
          <w:sz w:val="28"/>
          <w:szCs w:val="28"/>
        </w:rPr>
        <w:t>0,000.00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，最终价高者得。新的竞价者未竞得债权资产的，竞价保证金将原路无息</w:t>
      </w:r>
      <w:r>
        <w:rPr>
          <w:sz w:val="28"/>
          <w:szCs w:val="28"/>
        </w:rPr>
        <w:lastRenderedPageBreak/>
        <w:t>退回；</w:t>
      </w:r>
      <w:r>
        <w:rPr>
          <w:rFonts w:hint="eastAsia"/>
          <w:sz w:val="28"/>
          <w:szCs w:val="28"/>
        </w:rPr>
        <w:t>如没有新的竞价者参与竞价，将确认第一次竞价成交。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E11AE5" w:rsidRDefault="00E11AE5">
      <w:pPr>
        <w:widowControl/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 w:rsidR="00E1515E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E11AE5" w:rsidRDefault="00E11AE5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proofErr w:type="gramStart"/>
      <w:r>
        <w:rPr>
          <w:rFonts w:hint="eastAsia"/>
          <w:sz w:val="28"/>
          <w:szCs w:val="28"/>
          <w:u w:val="single"/>
        </w:rPr>
        <w:t>淘宝资产</w:t>
      </w:r>
      <w:proofErr w:type="gramEnd"/>
      <w:r>
        <w:rPr>
          <w:rFonts w:hint="eastAsia"/>
          <w:sz w:val="28"/>
          <w:szCs w:val="28"/>
          <w:u w:val="single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 </w:t>
      </w:r>
    </w:p>
    <w:p w:rsidR="00E11AE5" w:rsidRDefault="00E11AE5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</w:t>
      </w:r>
      <w:proofErr w:type="gramStart"/>
      <w:r>
        <w:rPr>
          <w:rFonts w:hint="eastAsia"/>
          <w:color w:val="000000"/>
          <w:kern w:val="0"/>
          <w:sz w:val="28"/>
          <w:szCs w:val="28"/>
        </w:rPr>
        <w:t>秀金融</w:t>
      </w:r>
      <w:proofErr w:type="gramEnd"/>
      <w:r>
        <w:rPr>
          <w:rFonts w:hint="eastAsia"/>
          <w:color w:val="000000"/>
          <w:kern w:val="0"/>
          <w:sz w:val="28"/>
          <w:szCs w:val="28"/>
        </w:rPr>
        <w:t>大厦</w:t>
      </w:r>
      <w:r>
        <w:rPr>
          <w:rFonts w:hint="eastAsia"/>
          <w:color w:val="000000"/>
          <w:kern w:val="0"/>
          <w:sz w:val="28"/>
          <w:szCs w:val="28"/>
        </w:rPr>
        <w:t>5</w:t>
      </w:r>
      <w:r w:rsidR="00CA733B">
        <w:rPr>
          <w:color w:val="000000"/>
          <w:kern w:val="0"/>
          <w:sz w:val="28"/>
          <w:szCs w:val="28"/>
        </w:rPr>
        <w:t>9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E11AE5" w:rsidRDefault="00E11AE5">
      <w:pPr>
        <w:widowControl/>
        <w:snapToGrid w:val="0"/>
        <w:spacing w:line="360" w:lineRule="auto"/>
        <w:ind w:firstLineChars="200" w:firstLine="562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联系电话：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</w:t>
      </w:r>
      <w:r w:rsidR="00CA733B">
        <w:rPr>
          <w:rFonts w:hint="eastAsia"/>
          <w:sz w:val="28"/>
          <w:szCs w:val="28"/>
          <w:u w:val="single"/>
        </w:rPr>
        <w:t>陈经理，</w:t>
      </w:r>
      <w:r w:rsidR="00CA733B">
        <w:rPr>
          <w:rFonts w:hint="eastAsia"/>
          <w:sz w:val="28"/>
          <w:szCs w:val="28"/>
          <w:u w:val="single"/>
        </w:rPr>
        <w:t>1</w:t>
      </w:r>
      <w:r w:rsidR="00CA733B">
        <w:rPr>
          <w:sz w:val="28"/>
          <w:szCs w:val="28"/>
          <w:u w:val="single"/>
        </w:rPr>
        <w:t>8818408152</w:t>
      </w:r>
      <w:r>
        <w:rPr>
          <w:rFonts w:hint="eastAsia"/>
          <w:sz w:val="28"/>
          <w:szCs w:val="28"/>
          <w:u w:val="single"/>
        </w:rPr>
        <w:t xml:space="preserve"> </w:t>
      </w:r>
    </w:p>
    <w:p w:rsidR="00E11AE5" w:rsidRDefault="00E11AE5">
      <w:pPr>
        <w:widowControl/>
        <w:snapToGrid w:val="0"/>
        <w:spacing w:line="360" w:lineRule="auto"/>
        <w:ind w:leftChars="200" w:left="420"/>
        <w:jc w:val="left"/>
        <w:rPr>
          <w:rFonts w:hint="eastAsia"/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E11AE5" w:rsidRDefault="00E11AE5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020</w:t>
      </w:r>
      <w:r w:rsidR="00235EE4">
        <w:rPr>
          <w:rFonts w:hint="eastAsia"/>
          <w:color w:val="000000"/>
          <w:kern w:val="0"/>
          <w:sz w:val="28"/>
          <w:szCs w:val="28"/>
        </w:rPr>
        <w:t>-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66811819</w:t>
      </w:r>
    </w:p>
    <w:p w:rsidR="00E11AE5" w:rsidRDefault="00E11AE5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E11AE5" w:rsidRDefault="00E11AE5">
      <w:pPr>
        <w:widowControl/>
        <w:snapToGrid w:val="0"/>
        <w:spacing w:line="360" w:lineRule="auto"/>
        <w:ind w:firstLineChars="2900" w:firstLine="8120"/>
        <w:jc w:val="right"/>
        <w:rPr>
          <w:rFonts w:hint="eastAsia"/>
          <w:sz w:val="28"/>
          <w:szCs w:val="28"/>
        </w:rPr>
      </w:pPr>
    </w:p>
    <w:p w:rsidR="00E11AE5" w:rsidRDefault="00E11AE5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11095C" w:rsidRDefault="00CA733B">
      <w:pPr>
        <w:spacing w:line="360" w:lineRule="auto"/>
        <w:ind w:right="210"/>
        <w:jc w:val="right"/>
        <w:rPr>
          <w:rFonts w:hint="eastAsia"/>
          <w:sz w:val="28"/>
          <w:szCs w:val="28"/>
        </w:rPr>
      </w:pPr>
      <w:r>
        <w:rPr>
          <w:sz w:val="28"/>
          <w:szCs w:val="28"/>
        </w:rPr>
        <w:t>2025</w:t>
      </w:r>
      <w:r w:rsidR="00E11AE5"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10</w:t>
      </w:r>
      <w:r w:rsidR="00E11AE5"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31</w:t>
      </w:r>
      <w:r w:rsidR="00E11AE5">
        <w:rPr>
          <w:rFonts w:hint="eastAsia"/>
          <w:sz w:val="28"/>
          <w:szCs w:val="28"/>
        </w:rPr>
        <w:t>日</w:t>
      </w:r>
    </w:p>
    <w:sectPr w:rsidR="0011095C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06CAD" w:rsidRDefault="00906CAD" w:rsidP="00E1515E">
      <w:r>
        <w:separator/>
      </w:r>
    </w:p>
  </w:endnote>
  <w:endnote w:type="continuationSeparator" w:id="0">
    <w:p w:rsidR="00906CAD" w:rsidRDefault="00906CAD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C4FDE" w:rsidRDefault="00EC4FDE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 w:rsidR="00EC4FDE" w:rsidRDefault="00EC4FD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06CAD" w:rsidRDefault="00906CAD" w:rsidP="00E1515E">
      <w:r>
        <w:separator/>
      </w:r>
    </w:p>
  </w:footnote>
  <w:footnote w:type="continuationSeparator" w:id="0">
    <w:p w:rsidR="00906CAD" w:rsidRDefault="00906CAD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3E7A"/>
    <w:rsid w:val="00077440"/>
    <w:rsid w:val="000E3A29"/>
    <w:rsid w:val="0011095C"/>
    <w:rsid w:val="00193ABD"/>
    <w:rsid w:val="002176C2"/>
    <w:rsid w:val="00232140"/>
    <w:rsid w:val="00235EE4"/>
    <w:rsid w:val="002944B4"/>
    <w:rsid w:val="003B6A37"/>
    <w:rsid w:val="003C50C6"/>
    <w:rsid w:val="003D140A"/>
    <w:rsid w:val="003D5255"/>
    <w:rsid w:val="004A5945"/>
    <w:rsid w:val="0051794C"/>
    <w:rsid w:val="00547894"/>
    <w:rsid w:val="005743E0"/>
    <w:rsid w:val="005F0232"/>
    <w:rsid w:val="0061404C"/>
    <w:rsid w:val="00670407"/>
    <w:rsid w:val="007E6277"/>
    <w:rsid w:val="0081517A"/>
    <w:rsid w:val="00864217"/>
    <w:rsid w:val="00864C48"/>
    <w:rsid w:val="00906CAD"/>
    <w:rsid w:val="00974536"/>
    <w:rsid w:val="00A3443B"/>
    <w:rsid w:val="00A713E5"/>
    <w:rsid w:val="00AF0C43"/>
    <w:rsid w:val="00B2040A"/>
    <w:rsid w:val="00BC626E"/>
    <w:rsid w:val="00C118E7"/>
    <w:rsid w:val="00C70A36"/>
    <w:rsid w:val="00C9337B"/>
    <w:rsid w:val="00CA733B"/>
    <w:rsid w:val="00CB3295"/>
    <w:rsid w:val="00D61664"/>
    <w:rsid w:val="00DA6FA2"/>
    <w:rsid w:val="00DF1C9E"/>
    <w:rsid w:val="00E11AE5"/>
    <w:rsid w:val="00E1515E"/>
    <w:rsid w:val="00EC4FDE"/>
    <w:rsid w:val="00F3667A"/>
    <w:rsid w:val="00F41FDB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4859F89B-4899-459A-A5D3-B26C0D241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Hyperlink"/>
    <w:uiPriority w:val="99"/>
    <w:unhideWhenUsed/>
    <w:rPr>
      <w:color w:val="0563C1"/>
      <w:u w:val="single"/>
    </w:rPr>
  </w:style>
  <w:style w:type="paragraph" w:styleId="a7">
    <w:name w:val="Revision"/>
    <w:uiPriority w:val="99"/>
    <w:unhideWhenUsed/>
    <w:rPr>
      <w:kern w:val="2"/>
      <w:sz w:val="21"/>
    </w:rPr>
  </w:style>
  <w:style w:type="character" w:styleId="a8">
    <w:name w:val="Unresolved Mention"/>
    <w:uiPriority w:val="99"/>
    <w:unhideWhenUsed/>
    <w:rPr>
      <w:color w:val="605E5C"/>
      <w:shd w:val="clear" w:color="auto" w:fill="E1DFDD"/>
    </w:rPr>
  </w:style>
  <w:style w:type="character" w:customStyle="1" w:styleId="a4">
    <w:name w:val="页脚 字符"/>
    <w:link w:val="a3"/>
    <w:uiPriority w:val="99"/>
    <w:rsid w:val="00EC4FDE"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134</Words>
  <Characters>764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2024-09-23T01:03:00Z</cp:lastPrinted>
  <dcterms:created xsi:type="dcterms:W3CDTF">2025-10-20T09:51:00Z</dcterms:created>
  <dcterms:modified xsi:type="dcterms:W3CDTF">2025-10-20T09:51:00Z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