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937DA3" w:rsidRDefault="00E00BC9">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41608FD9" w:rsidR="00937DA3" w:rsidRDefault="00E00B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w:t>
      </w:r>
      <w:r w:rsidR="00BE5250">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BE5250">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BE5250">
        <w:rPr>
          <w:rFonts w:ascii="仿宋" w:eastAsia="仿宋" w:hAnsi="仿宋" w:cs="仿宋"/>
          <w:kern w:val="0"/>
          <w:sz w:val="28"/>
          <w:szCs w:val="28"/>
          <w:u w:val="single"/>
          <w:shd w:val="clear" w:color="auto" w:fill="FFFFFF"/>
          <w:lang w:bidi="ar"/>
        </w:rPr>
        <w:t>30</w:t>
      </w:r>
      <w:r>
        <w:rPr>
          <w:rFonts w:ascii="仿宋" w:eastAsia="仿宋" w:hAnsi="仿宋" w:cs="仿宋" w:hint="eastAsia"/>
          <w:kern w:val="0"/>
          <w:sz w:val="28"/>
          <w:szCs w:val="28"/>
          <w:shd w:val="clear" w:color="auto" w:fill="FFFFFF"/>
          <w:lang w:bidi="ar"/>
        </w:rPr>
        <w:t>日</w:t>
      </w:r>
      <w:r w:rsidR="00436CCA">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BE5250">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BE5250">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BE5250">
        <w:rPr>
          <w:rFonts w:ascii="仿宋" w:eastAsia="仿宋" w:hAnsi="仿宋" w:cs="仿宋"/>
          <w:kern w:val="0"/>
          <w:sz w:val="28"/>
          <w:szCs w:val="28"/>
          <w:u w:val="single"/>
          <w:shd w:val="clear" w:color="auto" w:fill="FFFFFF"/>
          <w:lang w:bidi="ar"/>
        </w:rPr>
        <w:t>30</w:t>
      </w:r>
      <w:r>
        <w:rPr>
          <w:rFonts w:ascii="仿宋" w:eastAsia="仿宋" w:hAnsi="仿宋" w:cs="仿宋" w:hint="eastAsia"/>
          <w:kern w:val="0"/>
          <w:sz w:val="28"/>
          <w:szCs w:val="28"/>
          <w:shd w:val="clear" w:color="auto" w:fill="FFFFFF"/>
          <w:lang w:bidi="ar"/>
        </w:rPr>
        <w:t>日</w:t>
      </w:r>
      <w:r w:rsidR="00BE5250">
        <w:rPr>
          <w:rFonts w:ascii="仿宋" w:eastAsia="仿宋" w:hAnsi="仿宋" w:cs="仿宋"/>
          <w:kern w:val="0"/>
          <w:sz w:val="28"/>
          <w:szCs w:val="28"/>
          <w:u w:val="single"/>
          <w:shd w:val="clear" w:color="auto" w:fill="FFFFFF"/>
          <w:lang w:bidi="ar"/>
        </w:rPr>
        <w:t>1</w:t>
      </w:r>
      <w:r w:rsidR="00E961D9">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时止（如发生自动延时的，截止时间以延长后的结束时间为准）在【</w:t>
      </w:r>
      <w:r w:rsidR="00BE5250">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】网络平台（网址：【</w:t>
      </w:r>
      <w:r w:rsidR="00BE5250" w:rsidRPr="00BE5250">
        <w:rPr>
          <w:rFonts w:ascii="仿宋" w:eastAsia="仿宋" w:hAnsi="仿宋" w:cs="仿宋"/>
          <w:kern w:val="0"/>
          <w:sz w:val="28"/>
          <w:szCs w:val="28"/>
          <w:shd w:val="clear" w:color="auto" w:fill="FFFFFF"/>
          <w:lang w:bidi="ar"/>
        </w:rPr>
        <w:t>https://zc-paimai.taobao.com/zc/index.htm?scm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BE5250" w:rsidRPr="00BE5250">
        <w:rPr>
          <w:rFonts w:ascii="仿宋" w:eastAsia="仿宋" w:hAnsi="仿宋" w:cs="仿宋" w:hint="eastAsia"/>
          <w:kern w:val="0"/>
          <w:sz w:val="28"/>
          <w:szCs w:val="28"/>
          <w:u w:val="single"/>
          <w:shd w:val="clear" w:color="auto" w:fill="FFFFFF"/>
          <w:lang w:bidi="ar"/>
        </w:rPr>
        <w:t>广东省开平市口岸物资公司</w:t>
      </w:r>
      <w:r>
        <w:rPr>
          <w:rFonts w:ascii="仿宋" w:eastAsia="仿宋" w:hAnsi="仿宋" w:cs="仿宋" w:hint="eastAsia"/>
          <w:kern w:val="0"/>
          <w:sz w:val="28"/>
          <w:szCs w:val="28"/>
          <w:u w:val="single"/>
          <w:shd w:val="clear" w:color="auto" w:fill="FFFFFF"/>
          <w:lang w:bidi="ar"/>
        </w:rPr>
        <w:t>】</w:t>
      </w:r>
      <w:r w:rsidR="00BE5250">
        <w:rPr>
          <w:rFonts w:ascii="仿宋" w:eastAsia="仿宋" w:hAnsi="仿宋" w:cs="仿宋" w:hint="eastAsia"/>
          <w:kern w:val="0"/>
          <w:sz w:val="28"/>
          <w:szCs w:val="28"/>
          <w:u w:val="single"/>
          <w:shd w:val="clear" w:color="auto" w:fill="FFFFFF"/>
          <w:lang w:bidi="ar"/>
        </w:rPr>
        <w:t>等4</w:t>
      </w:r>
      <w:r w:rsidR="00BE5250">
        <w:rPr>
          <w:rFonts w:ascii="仿宋" w:eastAsia="仿宋" w:hAnsi="仿宋" w:cs="仿宋"/>
          <w:kern w:val="0"/>
          <w:sz w:val="28"/>
          <w:szCs w:val="28"/>
          <w:u w:val="single"/>
          <w:shd w:val="clear" w:color="auto" w:fill="FFFFFF"/>
          <w:lang w:bidi="ar"/>
        </w:rPr>
        <w:t>9</w:t>
      </w:r>
      <w:r w:rsidR="00BE5250">
        <w:rPr>
          <w:rFonts w:ascii="仿宋" w:eastAsia="仿宋" w:hAnsi="仿宋" w:cs="仿宋" w:hint="eastAsia"/>
          <w:kern w:val="0"/>
          <w:sz w:val="28"/>
          <w:szCs w:val="28"/>
          <w:u w:val="single"/>
          <w:shd w:val="clear" w:color="auto" w:fill="FFFFFF"/>
          <w:lang w:bidi="ar"/>
        </w:rPr>
        <w:t>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937DA3" w:rsidRDefault="00E00BC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937DA3" w:rsidRDefault="00E00BC9">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0FD06A9A" w:rsidR="00937DA3" w:rsidRDefault="00E00B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BE5250" w:rsidRPr="00BE5250">
        <w:rPr>
          <w:rFonts w:ascii="仿宋" w:eastAsia="仿宋" w:hAnsi="仿宋" w:cs="仿宋" w:hint="eastAsia"/>
          <w:kern w:val="0"/>
          <w:sz w:val="28"/>
          <w:szCs w:val="28"/>
          <w:shd w:val="clear" w:color="auto" w:fill="FFFFFF"/>
          <w:lang w:bidi="ar"/>
        </w:rPr>
        <w:t>广东省开平市口岸物资公司</w:t>
      </w:r>
      <w:r>
        <w:rPr>
          <w:rFonts w:ascii="仿宋" w:eastAsia="仿宋" w:hAnsi="仿宋" w:cs="仿宋" w:hint="eastAsia"/>
          <w:kern w:val="0"/>
          <w:sz w:val="28"/>
          <w:szCs w:val="28"/>
          <w:shd w:val="clear" w:color="auto" w:fill="FFFFFF"/>
          <w:lang w:bidi="ar"/>
        </w:rPr>
        <w:t>】</w:t>
      </w:r>
      <w:r w:rsidR="00BE5250">
        <w:rPr>
          <w:rFonts w:ascii="仿宋" w:eastAsia="仿宋" w:hAnsi="仿宋" w:cs="仿宋" w:hint="eastAsia"/>
          <w:kern w:val="0"/>
          <w:sz w:val="28"/>
          <w:szCs w:val="28"/>
          <w:shd w:val="clear" w:color="auto" w:fill="FFFFFF"/>
          <w:lang w:bidi="ar"/>
        </w:rPr>
        <w:t>等4</w:t>
      </w:r>
      <w:r w:rsidR="00BE5250">
        <w:rPr>
          <w:rFonts w:ascii="仿宋" w:eastAsia="仿宋" w:hAnsi="仿宋" w:cs="仿宋"/>
          <w:kern w:val="0"/>
          <w:sz w:val="28"/>
          <w:szCs w:val="28"/>
          <w:shd w:val="clear" w:color="auto" w:fill="FFFFFF"/>
          <w:lang w:bidi="ar"/>
        </w:rPr>
        <w:t>9</w:t>
      </w:r>
      <w:r w:rsidR="00BE5250">
        <w:rPr>
          <w:rFonts w:ascii="仿宋" w:eastAsia="仿宋" w:hAnsi="仿宋" w:cs="仿宋" w:hint="eastAsia"/>
          <w:kern w:val="0"/>
          <w:sz w:val="28"/>
          <w:szCs w:val="28"/>
          <w:shd w:val="clear" w:color="auto" w:fill="FFFFFF"/>
          <w:lang w:bidi="ar"/>
        </w:rPr>
        <w:t>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BE5250">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BE5250">
        <w:rPr>
          <w:rFonts w:ascii="仿宋" w:eastAsia="仿宋" w:hAnsi="仿宋" w:cs="仿宋"/>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月</w:t>
      </w:r>
      <w:r w:rsidR="00BE5250">
        <w:rPr>
          <w:rFonts w:ascii="仿宋" w:eastAsia="仿宋" w:hAnsi="仿宋" w:cs="仿宋"/>
          <w:kern w:val="0"/>
          <w:sz w:val="28"/>
          <w:szCs w:val="28"/>
          <w:shd w:val="clear" w:color="auto" w:fill="FFFFFF"/>
          <w:lang w:bidi="ar"/>
        </w:rPr>
        <w:t>20</w:t>
      </w:r>
      <w:r>
        <w:rPr>
          <w:rFonts w:ascii="仿宋" w:eastAsia="仿宋" w:hAnsi="仿宋" w:cs="仿宋" w:hint="eastAsia"/>
          <w:kern w:val="0"/>
          <w:sz w:val="28"/>
          <w:szCs w:val="28"/>
          <w:shd w:val="clear" w:color="auto" w:fill="FFFFFF"/>
          <w:lang w:bidi="ar"/>
        </w:rPr>
        <w:t>日，标的资产债权规模合计【</w:t>
      </w:r>
      <w:r w:rsidR="004068D7">
        <w:rPr>
          <w:rFonts w:ascii="仿宋" w:eastAsia="仿宋" w:hAnsi="仿宋" w:cs="仿宋" w:hint="eastAsia"/>
          <w:kern w:val="0"/>
          <w:sz w:val="28"/>
          <w:szCs w:val="28"/>
          <w:shd w:val="clear" w:color="auto" w:fill="FFFFFF"/>
          <w:lang w:bidi="ar"/>
        </w:rPr>
        <w:t>2</w:t>
      </w:r>
      <w:r w:rsidR="004068D7">
        <w:rPr>
          <w:rFonts w:ascii="仿宋" w:eastAsia="仿宋" w:hAnsi="仿宋" w:cs="仿宋"/>
          <w:kern w:val="0"/>
          <w:sz w:val="28"/>
          <w:szCs w:val="28"/>
          <w:shd w:val="clear" w:color="auto" w:fill="FFFFFF"/>
          <w:lang w:bidi="ar"/>
        </w:rPr>
        <w:t>2,424.09</w:t>
      </w:r>
      <w:r>
        <w:rPr>
          <w:rFonts w:ascii="仿宋" w:eastAsia="仿宋" w:hAnsi="仿宋" w:cs="仿宋" w:hint="eastAsia"/>
          <w:kern w:val="0"/>
          <w:sz w:val="28"/>
          <w:szCs w:val="28"/>
          <w:shd w:val="clear" w:color="auto" w:fill="FFFFFF"/>
          <w:lang w:bidi="ar"/>
        </w:rPr>
        <w:t>】万元，其中本金余额【</w:t>
      </w:r>
      <w:r w:rsidR="004068D7">
        <w:rPr>
          <w:rFonts w:ascii="仿宋" w:eastAsia="仿宋" w:hAnsi="仿宋" w:cs="仿宋" w:hint="eastAsia"/>
          <w:kern w:val="0"/>
          <w:sz w:val="28"/>
          <w:szCs w:val="28"/>
          <w:shd w:val="clear" w:color="auto" w:fill="FFFFFF"/>
          <w:lang w:bidi="ar"/>
        </w:rPr>
        <w:t>1</w:t>
      </w:r>
      <w:r w:rsidR="004068D7">
        <w:rPr>
          <w:rFonts w:ascii="仿宋" w:eastAsia="仿宋" w:hAnsi="仿宋" w:cs="仿宋"/>
          <w:kern w:val="0"/>
          <w:sz w:val="28"/>
          <w:szCs w:val="28"/>
          <w:shd w:val="clear" w:color="auto" w:fill="FFFFFF"/>
          <w:lang w:bidi="ar"/>
        </w:rPr>
        <w:t>4,598.17</w:t>
      </w:r>
      <w:r>
        <w:rPr>
          <w:rFonts w:ascii="仿宋" w:eastAsia="仿宋" w:hAnsi="仿宋" w:cs="仿宋" w:hint="eastAsia"/>
          <w:kern w:val="0"/>
          <w:sz w:val="28"/>
          <w:szCs w:val="28"/>
          <w:shd w:val="clear" w:color="auto" w:fill="FFFFFF"/>
          <w:lang w:bidi="ar"/>
        </w:rPr>
        <w:t>】万元，利息等具体以实际计算为准。</w:t>
      </w:r>
    </w:p>
    <w:p w14:paraId="37E36A85" w14:textId="77777777" w:rsidR="00937DA3" w:rsidRDefault="00E00BC9">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937DA3" w:rsidRDefault="00E00BC9">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937DA3" w:rsidRDefault="00E00BC9">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937DA3" w:rsidRDefault="00E00BC9">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3.公告当中内容如有错漏，以债务人、担保人等原已签署的交易合同及/或生效法律文书等相关法律文件为准；</w:t>
      </w:r>
    </w:p>
    <w:p w14:paraId="25860390" w14:textId="77777777" w:rsidR="00937DA3" w:rsidRDefault="00E00BC9">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937DA3" w:rsidRDefault="00E00BC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35DB2E7C" w:rsidR="00937DA3" w:rsidRDefault="00E00BC9">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4068D7">
        <w:rPr>
          <w:rFonts w:ascii="仿宋" w:eastAsia="仿宋" w:hAnsi="仿宋" w:cs="仿宋" w:hint="eastAsia"/>
          <w:b/>
          <w:kern w:val="0"/>
          <w:sz w:val="28"/>
          <w:szCs w:val="28"/>
          <w:shd w:val="clear" w:color="auto" w:fill="FFFFFF"/>
          <w:lang w:bidi="ar"/>
        </w:rPr>
        <w:t>2</w:t>
      </w:r>
      <w:r w:rsidR="004068D7">
        <w:rPr>
          <w:rFonts w:ascii="仿宋" w:eastAsia="仿宋" w:hAnsi="仿宋" w:cs="仿宋"/>
          <w:b/>
          <w:kern w:val="0"/>
          <w:sz w:val="28"/>
          <w:szCs w:val="28"/>
          <w:shd w:val="clear" w:color="auto" w:fill="FFFFFF"/>
          <w:lang w:bidi="ar"/>
        </w:rPr>
        <w:t>,000,000.00</w:t>
      </w:r>
      <w:r>
        <w:rPr>
          <w:rFonts w:ascii="仿宋" w:eastAsia="仿宋" w:hAnsi="仿宋" w:cs="仿宋" w:hint="eastAsia"/>
          <w:b/>
          <w:kern w:val="0"/>
          <w:sz w:val="28"/>
          <w:szCs w:val="28"/>
          <w:shd w:val="clear" w:color="auto" w:fill="FFFFFF"/>
          <w:lang w:bidi="ar"/>
        </w:rPr>
        <w:t>】元，保证金：【</w:t>
      </w:r>
      <w:r w:rsidR="004068D7">
        <w:rPr>
          <w:rFonts w:ascii="仿宋" w:eastAsia="仿宋" w:hAnsi="仿宋" w:cs="仿宋" w:hint="eastAsia"/>
          <w:b/>
          <w:kern w:val="0"/>
          <w:sz w:val="28"/>
          <w:szCs w:val="28"/>
          <w:shd w:val="clear" w:color="auto" w:fill="FFFFFF"/>
          <w:lang w:bidi="ar"/>
        </w:rPr>
        <w:t>2</w:t>
      </w:r>
      <w:r w:rsidR="004068D7">
        <w:rPr>
          <w:rFonts w:ascii="仿宋" w:eastAsia="仿宋" w:hAnsi="仿宋" w:cs="仿宋"/>
          <w:b/>
          <w:kern w:val="0"/>
          <w:sz w:val="28"/>
          <w:szCs w:val="28"/>
          <w:shd w:val="clear" w:color="auto" w:fill="FFFFFF"/>
          <w:lang w:bidi="ar"/>
        </w:rPr>
        <w:t>00,000.00</w:t>
      </w:r>
      <w:r>
        <w:rPr>
          <w:rFonts w:ascii="仿宋" w:eastAsia="仿宋" w:hAnsi="仿宋" w:cs="仿宋" w:hint="eastAsia"/>
          <w:b/>
          <w:kern w:val="0"/>
          <w:sz w:val="28"/>
          <w:szCs w:val="28"/>
          <w:shd w:val="clear" w:color="auto" w:fill="FFFFFF"/>
          <w:lang w:bidi="ar"/>
        </w:rPr>
        <w:t>】元，增价幅度：【</w:t>
      </w:r>
      <w:r w:rsidR="004068D7">
        <w:rPr>
          <w:rFonts w:ascii="仿宋" w:eastAsia="仿宋" w:hAnsi="仿宋" w:cs="仿宋" w:hint="eastAsia"/>
          <w:b/>
          <w:kern w:val="0"/>
          <w:sz w:val="28"/>
          <w:szCs w:val="28"/>
          <w:shd w:val="clear" w:color="auto" w:fill="FFFFFF"/>
          <w:lang w:bidi="ar"/>
        </w:rPr>
        <w:t>5</w:t>
      </w:r>
      <w:r w:rsidR="004068D7">
        <w:rPr>
          <w:rFonts w:ascii="仿宋" w:eastAsia="仿宋" w:hAnsi="仿宋" w:cs="仿宋"/>
          <w:b/>
          <w:kern w:val="0"/>
          <w:sz w:val="28"/>
          <w:szCs w:val="28"/>
          <w:shd w:val="clear" w:color="auto" w:fill="FFFFFF"/>
          <w:lang w:bidi="ar"/>
        </w:rPr>
        <w:t>0,000.00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937DA3" w:rsidRDefault="00E00B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937DA3" w:rsidRDefault="00E00BC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8EE6454" w14:textId="023B0885" w:rsidR="00937DA3" w:rsidRPr="004068D7" w:rsidRDefault="00E00BC9" w:rsidP="004068D7">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Pr="004068D7">
        <w:rPr>
          <w:rFonts w:ascii="仿宋" w:eastAsia="仿宋" w:hAnsi="仿宋" w:cs="仿宋" w:hint="eastAsia"/>
          <w:kern w:val="0"/>
          <w:sz w:val="28"/>
          <w:szCs w:val="28"/>
          <w:shd w:val="clear" w:color="auto" w:fill="FFFFFF"/>
          <w:lang w:bidi="ar"/>
        </w:rPr>
        <w:t>保证金需在</w:t>
      </w:r>
      <w:r w:rsidR="004068D7" w:rsidRPr="004068D7">
        <w:rPr>
          <w:rFonts w:ascii="仿宋" w:eastAsia="仿宋" w:hAnsi="仿宋" w:cs="仿宋" w:hint="eastAsia"/>
          <w:kern w:val="0"/>
          <w:sz w:val="28"/>
          <w:szCs w:val="28"/>
          <w:shd w:val="clear" w:color="auto" w:fill="FFFFFF"/>
          <w:lang w:bidi="ar"/>
        </w:rPr>
        <w:t>20</w:t>
      </w:r>
      <w:r w:rsidR="004068D7" w:rsidRPr="004068D7">
        <w:rPr>
          <w:rFonts w:ascii="仿宋" w:eastAsia="仿宋" w:hAnsi="仿宋" w:cs="仿宋"/>
          <w:kern w:val="0"/>
          <w:sz w:val="28"/>
          <w:szCs w:val="28"/>
          <w:shd w:val="clear" w:color="auto" w:fill="FFFFFF"/>
          <w:lang w:bidi="ar"/>
        </w:rPr>
        <w:t>25</w:t>
      </w:r>
      <w:r w:rsidR="004068D7" w:rsidRPr="004068D7">
        <w:rPr>
          <w:rFonts w:ascii="仿宋" w:eastAsia="仿宋" w:hAnsi="仿宋" w:cs="仿宋" w:hint="eastAsia"/>
          <w:kern w:val="0"/>
          <w:sz w:val="28"/>
          <w:szCs w:val="28"/>
          <w:shd w:val="clear" w:color="auto" w:fill="FFFFFF"/>
          <w:lang w:bidi="ar"/>
        </w:rPr>
        <w:t>年</w:t>
      </w:r>
      <w:r w:rsidR="004068D7" w:rsidRPr="004068D7">
        <w:rPr>
          <w:rFonts w:ascii="仿宋" w:eastAsia="仿宋" w:hAnsi="仿宋" w:cs="仿宋"/>
          <w:kern w:val="0"/>
          <w:sz w:val="28"/>
          <w:szCs w:val="28"/>
          <w:shd w:val="clear" w:color="auto" w:fill="FFFFFF"/>
          <w:lang w:bidi="ar"/>
        </w:rPr>
        <w:t>10</w:t>
      </w:r>
      <w:r w:rsidR="004068D7" w:rsidRPr="004068D7">
        <w:rPr>
          <w:rFonts w:ascii="仿宋" w:eastAsia="仿宋" w:hAnsi="仿宋" w:cs="仿宋" w:hint="eastAsia"/>
          <w:kern w:val="0"/>
          <w:sz w:val="28"/>
          <w:szCs w:val="28"/>
          <w:shd w:val="clear" w:color="auto" w:fill="FFFFFF"/>
          <w:lang w:bidi="ar"/>
        </w:rPr>
        <w:t>月</w:t>
      </w:r>
      <w:r w:rsidR="004068D7" w:rsidRPr="004068D7">
        <w:rPr>
          <w:rFonts w:ascii="仿宋" w:eastAsia="仿宋" w:hAnsi="仿宋" w:cs="仿宋"/>
          <w:kern w:val="0"/>
          <w:sz w:val="28"/>
          <w:szCs w:val="28"/>
          <w:shd w:val="clear" w:color="auto" w:fill="FFFFFF"/>
          <w:lang w:bidi="ar"/>
        </w:rPr>
        <w:t>29</w:t>
      </w:r>
      <w:r w:rsidR="004068D7" w:rsidRPr="004068D7">
        <w:rPr>
          <w:rFonts w:ascii="仿宋" w:eastAsia="仿宋" w:hAnsi="仿宋" w:cs="仿宋" w:hint="eastAsia"/>
          <w:kern w:val="0"/>
          <w:sz w:val="28"/>
          <w:szCs w:val="28"/>
          <w:shd w:val="clear" w:color="auto" w:fill="FFFFFF"/>
          <w:lang w:bidi="ar"/>
        </w:rPr>
        <w:t>日</w:t>
      </w:r>
      <w:r w:rsidR="004068D7" w:rsidRPr="004068D7">
        <w:rPr>
          <w:rFonts w:ascii="仿宋" w:eastAsia="仿宋" w:hAnsi="仿宋" w:cs="仿宋"/>
          <w:kern w:val="0"/>
          <w:sz w:val="28"/>
          <w:szCs w:val="28"/>
          <w:shd w:val="clear" w:color="auto" w:fill="FFFFFF"/>
          <w:lang w:bidi="ar"/>
        </w:rPr>
        <w:t>17</w:t>
      </w:r>
      <w:r w:rsidR="004068D7" w:rsidRPr="004068D7">
        <w:rPr>
          <w:rFonts w:ascii="仿宋" w:eastAsia="仿宋" w:hAnsi="仿宋" w:cs="仿宋" w:hint="eastAsia"/>
          <w:kern w:val="0"/>
          <w:sz w:val="28"/>
          <w:szCs w:val="28"/>
          <w:shd w:val="clear" w:color="auto" w:fill="FFFFFF"/>
          <w:lang w:bidi="ar"/>
        </w:rPr>
        <w:t>时</w:t>
      </w:r>
      <w:r w:rsidRPr="004068D7">
        <w:rPr>
          <w:rFonts w:ascii="仿宋" w:eastAsia="仿宋" w:hAnsi="仿宋" w:cs="仿宋" w:hint="eastAsia"/>
          <w:kern w:val="0"/>
          <w:sz w:val="28"/>
          <w:szCs w:val="28"/>
          <w:shd w:val="clear" w:color="auto" w:fill="FFFFFF"/>
          <w:lang w:bidi="ar"/>
        </w:rPr>
        <w:t>（为确保及时到账及查验，建议提前于</w:t>
      </w:r>
      <w:r w:rsidR="004068D7" w:rsidRPr="004068D7">
        <w:rPr>
          <w:rFonts w:ascii="仿宋" w:eastAsia="仿宋" w:hAnsi="仿宋" w:cs="仿宋" w:hint="eastAsia"/>
          <w:kern w:val="0"/>
          <w:sz w:val="28"/>
          <w:szCs w:val="28"/>
          <w:shd w:val="clear" w:color="auto" w:fill="FFFFFF"/>
          <w:lang w:bidi="ar"/>
        </w:rPr>
        <w:t>20</w:t>
      </w:r>
      <w:r w:rsidR="004068D7" w:rsidRPr="004068D7">
        <w:rPr>
          <w:rFonts w:ascii="仿宋" w:eastAsia="仿宋" w:hAnsi="仿宋" w:cs="仿宋"/>
          <w:kern w:val="0"/>
          <w:sz w:val="28"/>
          <w:szCs w:val="28"/>
          <w:shd w:val="clear" w:color="auto" w:fill="FFFFFF"/>
          <w:lang w:bidi="ar"/>
        </w:rPr>
        <w:t>25</w:t>
      </w:r>
      <w:r w:rsidR="004068D7" w:rsidRPr="004068D7">
        <w:rPr>
          <w:rFonts w:ascii="仿宋" w:eastAsia="仿宋" w:hAnsi="仿宋" w:cs="仿宋" w:hint="eastAsia"/>
          <w:kern w:val="0"/>
          <w:sz w:val="28"/>
          <w:szCs w:val="28"/>
          <w:shd w:val="clear" w:color="auto" w:fill="FFFFFF"/>
          <w:lang w:bidi="ar"/>
        </w:rPr>
        <w:t>年</w:t>
      </w:r>
      <w:r w:rsidR="004068D7" w:rsidRPr="004068D7">
        <w:rPr>
          <w:rFonts w:ascii="仿宋" w:eastAsia="仿宋" w:hAnsi="仿宋" w:cs="仿宋"/>
          <w:kern w:val="0"/>
          <w:sz w:val="28"/>
          <w:szCs w:val="28"/>
          <w:shd w:val="clear" w:color="auto" w:fill="FFFFFF"/>
          <w:lang w:bidi="ar"/>
        </w:rPr>
        <w:t>10</w:t>
      </w:r>
      <w:r w:rsidR="004068D7" w:rsidRPr="004068D7">
        <w:rPr>
          <w:rFonts w:ascii="仿宋" w:eastAsia="仿宋" w:hAnsi="仿宋" w:cs="仿宋" w:hint="eastAsia"/>
          <w:kern w:val="0"/>
          <w:sz w:val="28"/>
          <w:szCs w:val="28"/>
          <w:shd w:val="clear" w:color="auto" w:fill="FFFFFF"/>
          <w:lang w:bidi="ar"/>
        </w:rPr>
        <w:t>月</w:t>
      </w:r>
      <w:r w:rsidR="004068D7" w:rsidRPr="004068D7">
        <w:rPr>
          <w:rFonts w:ascii="仿宋" w:eastAsia="仿宋" w:hAnsi="仿宋" w:cs="仿宋"/>
          <w:kern w:val="0"/>
          <w:sz w:val="28"/>
          <w:szCs w:val="28"/>
          <w:shd w:val="clear" w:color="auto" w:fill="FFFFFF"/>
          <w:lang w:bidi="ar"/>
        </w:rPr>
        <w:t>28</w:t>
      </w:r>
      <w:r w:rsidR="004068D7" w:rsidRPr="004068D7">
        <w:rPr>
          <w:rFonts w:ascii="仿宋" w:eastAsia="仿宋" w:hAnsi="仿宋" w:cs="仿宋" w:hint="eastAsia"/>
          <w:kern w:val="0"/>
          <w:sz w:val="28"/>
          <w:szCs w:val="28"/>
          <w:shd w:val="clear" w:color="auto" w:fill="FFFFFF"/>
          <w:lang w:bidi="ar"/>
        </w:rPr>
        <w:t>日</w:t>
      </w:r>
      <w:r w:rsidR="004068D7" w:rsidRPr="004068D7">
        <w:rPr>
          <w:rFonts w:ascii="仿宋" w:eastAsia="仿宋" w:hAnsi="仿宋" w:cs="仿宋"/>
          <w:kern w:val="0"/>
          <w:sz w:val="28"/>
          <w:szCs w:val="28"/>
          <w:shd w:val="clear" w:color="auto" w:fill="FFFFFF"/>
          <w:lang w:bidi="ar"/>
        </w:rPr>
        <w:t>17</w:t>
      </w:r>
      <w:r w:rsidR="004068D7" w:rsidRPr="004068D7">
        <w:rPr>
          <w:rFonts w:ascii="仿宋" w:eastAsia="仿宋" w:hAnsi="仿宋" w:cs="仿宋" w:hint="eastAsia"/>
          <w:kern w:val="0"/>
          <w:sz w:val="28"/>
          <w:szCs w:val="28"/>
          <w:shd w:val="clear" w:color="auto" w:fill="FFFFFF"/>
          <w:lang w:bidi="ar"/>
        </w:rPr>
        <w:t>时</w:t>
      </w:r>
      <w:r w:rsidRPr="004068D7">
        <w:rPr>
          <w:rFonts w:ascii="仿宋" w:eastAsia="仿宋" w:hAnsi="仿宋" w:cs="仿宋" w:hint="eastAsia"/>
          <w:kern w:val="0"/>
          <w:sz w:val="28"/>
          <w:szCs w:val="28"/>
          <w:shd w:val="clear" w:color="auto" w:fill="FFFFFF"/>
          <w:lang w:bidi="ar"/>
        </w:rPr>
        <w:t>前完成操作。若超出建议时间导致无法查验到账和确认意向竞买人资格，后果由意向方自负）前缴入以下指定账户（户名：广州资产管理有限公司，开户银行：中国</w:t>
      </w:r>
      <w:r w:rsidRPr="004068D7">
        <w:rPr>
          <w:rFonts w:ascii="仿宋" w:eastAsia="仿宋" w:hAnsi="仿宋" w:cs="仿宋" w:hint="eastAsia"/>
          <w:kern w:val="0"/>
          <w:sz w:val="28"/>
          <w:szCs w:val="28"/>
          <w:shd w:val="clear" w:color="auto" w:fill="FFFFFF"/>
          <w:lang w:bidi="ar"/>
        </w:rPr>
        <w:lastRenderedPageBreak/>
        <w:t>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347A49B" w14:textId="77777777" w:rsidR="00937DA3" w:rsidRDefault="00E00BC9" w:rsidP="004068D7">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937DA3" w:rsidRDefault="00E00BC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937DA3" w:rsidRDefault="00E00B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324EA79D" w14:textId="0E80FB52" w:rsidR="00436CCA" w:rsidRDefault="00E00BC9" w:rsidP="00436CC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w:t>
      </w:r>
      <w:r>
        <w:rPr>
          <w:rFonts w:ascii="仿宋" w:eastAsia="仿宋" w:hAnsi="仿宋" w:cs="仿宋" w:hint="eastAsia"/>
          <w:kern w:val="0"/>
          <w:sz w:val="28"/>
          <w:szCs w:val="28"/>
          <w:shd w:val="clear" w:color="auto" w:fill="FFFFFF"/>
          <w:lang w:bidi="ar"/>
        </w:rPr>
        <w:lastRenderedPageBreak/>
        <w:t>的，于标的资产竞价成交之日起【</w:t>
      </w:r>
      <w:r w:rsidR="00436CCA">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】个工作日内正式签署《债权转让协议》；（2）仅一人参加竞价，竞价补登公告后没有新的竞价者参与竞价，于补登竞价公告期满之日起【</w:t>
      </w:r>
      <w:r w:rsidR="00436CCA">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】个工作日内正式签署《债权转让协议》；（3）仅一人参加竞价，竞价补登公告后有新的竞价者参与竞价，于标的资产第二次竞价成交之日起【</w:t>
      </w:r>
      <w:r w:rsidR="00436CCA">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w:t>
      </w:r>
      <w:r w:rsidR="00436CCA">
        <w:rPr>
          <w:rFonts w:ascii="仿宋" w:eastAsia="仿宋" w:hAnsi="仿宋" w:cs="仿宋" w:hint="eastAsia"/>
          <w:kern w:val="0"/>
          <w:sz w:val="28"/>
          <w:szCs w:val="28"/>
          <w:shd w:val="clear" w:color="auto" w:fill="FFFFFF"/>
          <w:lang w:bidi="ar"/>
        </w:rPr>
        <w:t>受让方需选择一次性付款，须在签订《债权转让协议》之日起【5】个工作日内即需付清全款，竞价保证金自动转为履约保证金。</w:t>
      </w:r>
    </w:p>
    <w:p w14:paraId="1345E7E9" w14:textId="77777777" w:rsidR="00937DA3" w:rsidRDefault="00937DA3">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937DA3" w:rsidRDefault="00E00BC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937DA3" w:rsidRDefault="00E00B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937DA3" w:rsidRDefault="00E00BC9">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w:t>
      </w:r>
      <w:r>
        <w:rPr>
          <w:rFonts w:ascii="仿宋_GB2312" w:eastAsia="仿宋_GB2312" w:hAnsi="仿宋" w:cs="仿宋" w:hint="eastAsia"/>
          <w:color w:val="000000"/>
          <w:sz w:val="28"/>
          <w:szCs w:val="28"/>
        </w:rPr>
        <w:lastRenderedPageBreak/>
        <w:t>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937DA3" w:rsidRDefault="00E00B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937DA3" w:rsidRDefault="00E00B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937DA3" w:rsidRDefault="00E00BC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937DA3" w:rsidRDefault="00E00BC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937DA3" w:rsidRDefault="00937DA3">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937DA3" w:rsidRDefault="00E00BC9">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6A5AA6A1" w:rsidR="00937DA3" w:rsidRDefault="00E00B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436CCA">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436CCA">
        <w:rPr>
          <w:rFonts w:ascii="仿宋" w:eastAsia="仿宋" w:hAnsi="仿宋" w:cs="仿宋"/>
          <w:kern w:val="0"/>
          <w:sz w:val="28"/>
          <w:szCs w:val="28"/>
          <w:shd w:val="clear" w:color="auto" w:fill="FFFFFF"/>
          <w:lang w:bidi="ar"/>
        </w:rPr>
        <w:t>10</w:t>
      </w:r>
      <w:r>
        <w:rPr>
          <w:rFonts w:ascii="仿宋" w:eastAsia="仿宋" w:hAnsi="仿宋" w:cs="仿宋" w:hint="eastAsia"/>
          <w:kern w:val="0"/>
          <w:sz w:val="28"/>
          <w:szCs w:val="28"/>
          <w:shd w:val="clear" w:color="auto" w:fill="FFFFFF"/>
          <w:lang w:bidi="ar"/>
        </w:rPr>
        <w:t>月</w:t>
      </w:r>
      <w:r w:rsidR="00436CCA">
        <w:rPr>
          <w:rFonts w:ascii="仿宋" w:eastAsia="仿宋" w:hAnsi="仿宋" w:cs="仿宋"/>
          <w:bCs/>
          <w:kern w:val="0"/>
          <w:sz w:val="28"/>
          <w:szCs w:val="28"/>
          <w:shd w:val="clear" w:color="auto" w:fill="FFFFFF"/>
          <w:lang w:bidi="ar"/>
        </w:rPr>
        <w:t>29</w:t>
      </w:r>
      <w:r>
        <w:rPr>
          <w:rFonts w:ascii="仿宋" w:eastAsia="仿宋" w:hAnsi="仿宋" w:cs="仿宋" w:hint="eastAsia"/>
          <w:bCs/>
          <w:kern w:val="0"/>
          <w:sz w:val="28"/>
          <w:szCs w:val="28"/>
          <w:shd w:val="clear" w:color="auto" w:fill="FFFFFF"/>
          <w:lang w:bidi="ar"/>
        </w:rPr>
        <w:t>日</w:t>
      </w:r>
      <w:r w:rsidR="00436CCA">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37FB036B" w14:textId="47390A82" w:rsidR="009C4924" w:rsidRDefault="00E00BC9">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9C4924" w:rsidRPr="009C4924">
        <w:rPr>
          <w:rFonts w:ascii="仿宋" w:eastAsia="仿宋" w:hAnsi="仿宋" w:cs="仿宋"/>
          <w:kern w:val="0"/>
          <w:sz w:val="28"/>
          <w:szCs w:val="28"/>
          <w:shd w:val="clear" w:color="auto" w:fill="FFFFFF"/>
          <w:lang w:bidi="ar"/>
        </w:rPr>
        <w:t>13250595949</w:t>
      </w:r>
      <w:r w:rsidR="009F3851">
        <w:rPr>
          <w:rFonts w:ascii="仿宋" w:eastAsia="仿宋" w:hAnsi="仿宋" w:cs="仿宋" w:hint="eastAsia"/>
          <w:kern w:val="0"/>
          <w:sz w:val="28"/>
          <w:szCs w:val="28"/>
          <w:shd w:val="clear" w:color="auto" w:fill="FFFFFF"/>
          <w:lang w:bidi="ar"/>
        </w:rPr>
        <w:t>、1</w:t>
      </w:r>
      <w:r w:rsidR="009F3851">
        <w:rPr>
          <w:rFonts w:ascii="仿宋" w:eastAsia="仿宋" w:hAnsi="仿宋" w:cs="仿宋"/>
          <w:kern w:val="0"/>
          <w:sz w:val="28"/>
          <w:szCs w:val="28"/>
          <w:shd w:val="clear" w:color="auto" w:fill="FFFFFF"/>
          <w:lang w:bidi="ar"/>
        </w:rPr>
        <w:t>8818408152</w:t>
      </w:r>
      <w:bookmarkStart w:id="0" w:name="_GoBack"/>
      <w:bookmarkEnd w:id="0"/>
    </w:p>
    <w:p w14:paraId="111D5DD9" w14:textId="23B37E24" w:rsidR="00937DA3" w:rsidRDefault="00E00BC9">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436CCA">
        <w:rPr>
          <w:rFonts w:ascii="仿宋" w:eastAsia="仿宋" w:hAnsi="仿宋" w:cs="仿宋" w:hint="eastAsia"/>
          <w:kern w:val="0"/>
          <w:sz w:val="28"/>
          <w:szCs w:val="28"/>
          <w:shd w:val="clear" w:color="auto" w:fill="FFFFFF"/>
          <w:lang w:bidi="ar"/>
        </w:rPr>
        <w:t>杨经理、陈经理</w:t>
      </w:r>
    </w:p>
    <w:p w14:paraId="0A57F22E" w14:textId="103DFDDC" w:rsidR="00937DA3" w:rsidRDefault="00E00BC9">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sidR="00436CCA">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937DA3" w:rsidRDefault="00937DA3">
      <w:pPr>
        <w:autoSpaceDN w:val="0"/>
        <w:spacing w:line="660" w:lineRule="exact"/>
        <w:rPr>
          <w:rFonts w:ascii="仿宋" w:eastAsia="仿宋" w:hAnsi="仿宋" w:cs="仿宋"/>
          <w:kern w:val="0"/>
          <w:sz w:val="28"/>
          <w:szCs w:val="28"/>
          <w:shd w:val="clear" w:color="auto" w:fill="FFFFFF"/>
          <w:lang w:bidi="ar"/>
        </w:rPr>
      </w:pPr>
    </w:p>
    <w:p w14:paraId="4F035257" w14:textId="77777777" w:rsidR="00937DA3" w:rsidRDefault="00E00BC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937DA3" w:rsidRDefault="00E00B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937DA3" w:rsidRDefault="00E00B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937DA3" w:rsidRDefault="00E00B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35409BAB" w:rsidR="00937DA3" w:rsidRDefault="00E00B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4933995C" w14:textId="77777777" w:rsidR="00436CCA" w:rsidRPr="006532E2" w:rsidRDefault="00436CCA" w:rsidP="00436CCA">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6532E2">
        <w:rPr>
          <w:rFonts w:ascii="仿宋" w:eastAsia="仿宋" w:hAnsi="仿宋" w:cs="仿宋" w:hint="eastAsia"/>
          <w:b/>
          <w:bCs/>
          <w:kern w:val="0"/>
          <w:sz w:val="28"/>
          <w:szCs w:val="28"/>
          <w:shd w:val="clear" w:color="auto" w:fill="FFFFFF"/>
          <w:lang w:bidi="ar"/>
        </w:rPr>
        <w:t>（五）</w:t>
      </w:r>
      <w:bookmarkStart w:id="1" w:name="_Hlk157936900"/>
      <w:r w:rsidRPr="006532E2">
        <w:rPr>
          <w:rFonts w:ascii="仿宋" w:eastAsia="仿宋" w:hAnsi="仿宋" w:cs="仿宋" w:hint="eastAsia"/>
          <w:b/>
          <w:bCs/>
          <w:kern w:val="0"/>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w:t>
      </w:r>
      <w:r>
        <w:rPr>
          <w:rFonts w:ascii="仿宋" w:eastAsia="仿宋" w:hAnsi="仿宋" w:cs="仿宋" w:hint="eastAsia"/>
          <w:b/>
          <w:bCs/>
          <w:kern w:val="0"/>
          <w:sz w:val="28"/>
          <w:szCs w:val="28"/>
          <w:shd w:val="clear" w:color="auto" w:fill="FFFFFF"/>
          <w:lang w:bidi="ar"/>
        </w:rPr>
        <w:t>协议</w:t>
      </w:r>
      <w:r w:rsidRPr="006532E2">
        <w:rPr>
          <w:rFonts w:ascii="仿宋" w:eastAsia="仿宋" w:hAnsi="仿宋" w:cs="仿宋" w:hint="eastAsia"/>
          <w:b/>
          <w:bCs/>
          <w:kern w:val="0"/>
          <w:sz w:val="28"/>
          <w:szCs w:val="28"/>
          <w:shd w:val="clear" w:color="auto" w:fill="FFFFFF"/>
          <w:lang w:bidi="ar"/>
        </w:rPr>
        <w:t>以及其他标的资产继续履行的效力。买受人承诺，若向第三方转让标的资产，将通过对第三方有法律约束力的方式，要求该第三方做出与本款约定相同的承诺。</w:t>
      </w:r>
      <w:bookmarkEnd w:id="1"/>
    </w:p>
    <w:p w14:paraId="5B8F3530" w14:textId="77777777" w:rsidR="00436CCA" w:rsidRPr="006532E2" w:rsidRDefault="00436CCA" w:rsidP="00436CCA">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6532E2">
        <w:rPr>
          <w:rFonts w:ascii="仿宋" w:eastAsia="仿宋" w:hAnsi="仿宋" w:cs="仿宋" w:hint="eastAsia"/>
          <w:b/>
          <w:bCs/>
          <w:kern w:val="0"/>
          <w:sz w:val="28"/>
          <w:szCs w:val="28"/>
          <w:shd w:val="clear" w:color="auto" w:fill="FFFFFF"/>
          <w:lang w:bidi="ar"/>
        </w:rPr>
        <w:t>（六）</w:t>
      </w:r>
      <w:bookmarkStart w:id="2" w:name="_Hlk157936923"/>
      <w:r w:rsidRPr="006532E2">
        <w:rPr>
          <w:rFonts w:ascii="仿宋" w:eastAsia="仿宋" w:hAnsi="仿宋" w:cs="仿宋" w:hint="eastAsia"/>
          <w:b/>
          <w:bCs/>
          <w:kern w:val="0"/>
          <w:sz w:val="28"/>
          <w:szCs w:val="28"/>
          <w:shd w:val="clear" w:color="auto" w:fill="FFFFFF"/>
          <w:lang w:bidi="ar"/>
        </w:rPr>
        <w:t>买受人不因标的资产瑕疵以及影响标的资产的任何事由，包括但不限于标的资产文件缺失、转让方及/或前手在交割日前对标</w:t>
      </w:r>
      <w:r w:rsidRPr="006532E2">
        <w:rPr>
          <w:rFonts w:ascii="仿宋" w:eastAsia="仿宋" w:hAnsi="仿宋" w:cs="仿宋" w:hint="eastAsia"/>
          <w:b/>
          <w:bCs/>
          <w:kern w:val="0"/>
          <w:sz w:val="28"/>
          <w:szCs w:val="28"/>
          <w:shd w:val="clear" w:color="auto" w:fill="FFFFFF"/>
          <w:lang w:bidi="ar"/>
        </w:rPr>
        <w:lastRenderedPageBreak/>
        <w:t>的资产处置遗留不利后果、标的资产发生变化、义务人的主体状态发生变化、义务人现时及将来无偿付能力、发生意外事件、不可抗力或者国家相关政策的不利变化等，向转让方及/或前手行使追索权，即买受人亦承诺不可撤销地放弃追索权。买受人承诺，若向第三方转让全部或部分标的资产，将通过对第三方有法律约束力的方式，要求该第三方做出与本款约定相同的承诺。买受人承诺并确认，在</w:t>
      </w:r>
      <w:r>
        <w:rPr>
          <w:rFonts w:ascii="仿宋" w:eastAsia="仿宋" w:hAnsi="仿宋" w:cs="仿宋" w:hint="eastAsia"/>
          <w:b/>
          <w:bCs/>
          <w:kern w:val="0"/>
          <w:sz w:val="28"/>
          <w:szCs w:val="28"/>
          <w:shd w:val="clear" w:color="auto" w:fill="FFFFFF"/>
          <w:lang w:bidi="ar"/>
        </w:rPr>
        <w:t>协议</w:t>
      </w:r>
      <w:r w:rsidRPr="006532E2">
        <w:rPr>
          <w:rFonts w:ascii="仿宋" w:eastAsia="仿宋" w:hAnsi="仿宋" w:cs="仿宋" w:hint="eastAsia"/>
          <w:b/>
          <w:bCs/>
          <w:kern w:val="0"/>
          <w:sz w:val="28"/>
          <w:szCs w:val="28"/>
          <w:shd w:val="clear" w:color="auto" w:fill="FFFFFF"/>
          <w:lang w:bidi="ar"/>
        </w:rPr>
        <w:t>签署完成的前提下，若因任何除转让方和买受人之外的第三方就任何标的资产向转让方及/或前手提出任何权利主张，致使转让方及/或前手承担责任或损失的，买受人应给予转让方及/或前手及时足额的赔偿。</w:t>
      </w:r>
      <w:bookmarkEnd w:id="2"/>
    </w:p>
    <w:p w14:paraId="0AA0B22F" w14:textId="1FF85951" w:rsidR="00436CCA" w:rsidRDefault="00436CCA" w:rsidP="00436CCA">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sidRPr="006532E2">
        <w:rPr>
          <w:rFonts w:ascii="仿宋" w:eastAsia="仿宋" w:hAnsi="仿宋" w:cs="仿宋" w:hint="eastAsia"/>
          <w:b/>
          <w:bCs/>
          <w:kern w:val="0"/>
          <w:sz w:val="28"/>
          <w:szCs w:val="28"/>
          <w:shd w:val="clear" w:color="auto" w:fill="FFFFFF"/>
          <w:lang w:bidi="ar"/>
        </w:rPr>
        <w:t>（七））</w:t>
      </w:r>
      <w:bookmarkStart w:id="3" w:name="_Hlk157936935"/>
      <w:r w:rsidRPr="006532E2">
        <w:rPr>
          <w:rFonts w:ascii="仿宋" w:eastAsia="仿宋" w:hAnsi="仿宋" w:cs="仿宋" w:hint="eastAsia"/>
          <w:b/>
          <w:bCs/>
          <w:kern w:val="0"/>
          <w:sz w:val="28"/>
          <w:szCs w:val="28"/>
          <w:shd w:val="clear" w:color="auto" w:fill="FFFFFF"/>
          <w:lang w:bidi="ar"/>
        </w:rPr>
        <w:t>买受人声明并保证，买受人在向任何第三方转让任何标的资产时将会要求受让该等标的资产的第三方也做出同等承诺，并要求受让该等标的资产的第三方在进一步转让该标的资产时会要求其受让人均做出前述同等承诺，以确保受让标的资产的第三方及其后手放弃对中国政府、</w:t>
      </w:r>
      <w:r>
        <w:rPr>
          <w:rFonts w:ascii="仿宋" w:eastAsia="仿宋" w:hAnsi="仿宋" w:cs="仿宋" w:hint="eastAsia"/>
          <w:b/>
          <w:bCs/>
          <w:kern w:val="0"/>
          <w:sz w:val="28"/>
          <w:szCs w:val="28"/>
          <w:shd w:val="clear" w:color="auto" w:fill="FFFFFF"/>
          <w:lang w:bidi="ar"/>
        </w:rPr>
        <w:t>协议</w:t>
      </w:r>
      <w:r w:rsidRPr="006532E2">
        <w:rPr>
          <w:rFonts w:ascii="仿宋" w:eastAsia="仿宋" w:hAnsi="仿宋" w:cs="仿宋" w:hint="eastAsia"/>
          <w:b/>
          <w:bCs/>
          <w:kern w:val="0"/>
          <w:sz w:val="28"/>
          <w:szCs w:val="28"/>
          <w:shd w:val="clear" w:color="auto" w:fill="FFFFFF"/>
          <w:lang w:bidi="ar"/>
        </w:rPr>
        <w:t>项下转让方及/或其前手的追索权；买受人承诺并保证，买受人及其后手不会违反前述同等承诺。</w:t>
      </w:r>
      <w:bookmarkEnd w:id="3"/>
    </w:p>
    <w:p w14:paraId="33DBD799" w14:textId="77777777" w:rsidR="00937DA3" w:rsidRDefault="00937DA3">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937DA3" w:rsidRDefault="00E00BC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937DA3" w:rsidRDefault="00E00B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5D5BA712" w:rsidR="00937DA3" w:rsidRDefault="00E00B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436CCA">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436CCA" w:rsidRPr="00CA50E3">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937DA3" w:rsidRDefault="00937DA3">
      <w:pPr>
        <w:spacing w:line="360" w:lineRule="auto"/>
        <w:rPr>
          <w:rFonts w:ascii="仿宋" w:eastAsia="仿宋" w:hAnsi="仿宋" w:cs="仿宋"/>
          <w:kern w:val="0"/>
          <w:sz w:val="28"/>
          <w:szCs w:val="28"/>
          <w:shd w:val="clear" w:color="auto" w:fill="FFFFFF"/>
          <w:lang w:bidi="ar"/>
        </w:rPr>
      </w:pPr>
    </w:p>
    <w:p w14:paraId="11985C35" w14:textId="77777777" w:rsidR="00937DA3" w:rsidRDefault="00937DA3">
      <w:pPr>
        <w:spacing w:line="360" w:lineRule="auto"/>
        <w:rPr>
          <w:rFonts w:ascii="仿宋" w:eastAsia="仿宋" w:hAnsi="仿宋" w:cs="仿宋"/>
          <w:kern w:val="0"/>
          <w:sz w:val="28"/>
          <w:szCs w:val="28"/>
          <w:shd w:val="clear" w:color="auto" w:fill="FFFFFF"/>
          <w:lang w:bidi="ar"/>
        </w:rPr>
      </w:pPr>
    </w:p>
    <w:p w14:paraId="0AB551BD" w14:textId="77777777" w:rsidR="00937DA3" w:rsidRDefault="00E00BC9">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2B7DAECE" w:rsidR="00937DA3" w:rsidRDefault="00E00BC9" w:rsidP="00436CCA">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sidR="00436CCA">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436CCA">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sidR="00436CCA">
        <w:rPr>
          <w:rFonts w:ascii="仿宋" w:eastAsia="仿宋" w:hAnsi="仿宋" w:cs="仿宋"/>
          <w:sz w:val="28"/>
          <w:szCs w:val="28"/>
          <w:shd w:val="clear" w:color="auto" w:fill="FFFFFF"/>
        </w:rPr>
        <w:t>20</w:t>
      </w:r>
      <w:r>
        <w:rPr>
          <w:rFonts w:ascii="仿宋" w:eastAsia="仿宋" w:hAnsi="仿宋" w:cs="仿宋" w:hint="eastAsia"/>
          <w:sz w:val="28"/>
          <w:szCs w:val="28"/>
          <w:shd w:val="clear" w:color="auto" w:fill="FFFFFF"/>
        </w:rPr>
        <w:t>日</w:t>
      </w:r>
    </w:p>
    <w:sectPr w:rsidR="00937DA3">
      <w:footerReference w:type="default" r:id="rId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BB9763" w14:textId="77777777" w:rsidR="00C55D58" w:rsidRDefault="00C55D58" w:rsidP="00BE5250">
      <w:r>
        <w:separator/>
      </w:r>
    </w:p>
  </w:endnote>
  <w:endnote w:type="continuationSeparator" w:id="0">
    <w:p w14:paraId="1BD98AF4" w14:textId="77777777" w:rsidR="00C55D58" w:rsidRDefault="00C55D58" w:rsidP="00BE52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65946462"/>
      <w:docPartObj>
        <w:docPartGallery w:val="Page Numbers (Bottom of Page)"/>
        <w:docPartUnique/>
      </w:docPartObj>
    </w:sdtPr>
    <w:sdtEndPr/>
    <w:sdtContent>
      <w:p w14:paraId="04684F6E" w14:textId="319A637E" w:rsidR="006D3FD1" w:rsidRDefault="006D3FD1">
        <w:pPr>
          <w:pStyle w:val="a7"/>
          <w:jc w:val="center"/>
        </w:pPr>
        <w:r>
          <w:fldChar w:fldCharType="begin"/>
        </w:r>
        <w:r>
          <w:instrText>PAGE   \* MERGEFORMAT</w:instrText>
        </w:r>
        <w:r>
          <w:fldChar w:fldCharType="separate"/>
        </w:r>
        <w:r>
          <w:rPr>
            <w:lang w:val="zh-CN"/>
          </w:rPr>
          <w:t>2</w:t>
        </w:r>
        <w:r>
          <w:fldChar w:fldCharType="end"/>
        </w:r>
      </w:p>
    </w:sdtContent>
  </w:sdt>
  <w:p w14:paraId="0E2ADAE4" w14:textId="77777777" w:rsidR="006D3FD1" w:rsidRDefault="006D3FD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D2930D" w14:textId="77777777" w:rsidR="00C55D58" w:rsidRDefault="00C55D58" w:rsidP="00BE5250">
      <w:r>
        <w:separator/>
      </w:r>
    </w:p>
  </w:footnote>
  <w:footnote w:type="continuationSeparator" w:id="0">
    <w:p w14:paraId="50F9F237" w14:textId="77777777" w:rsidR="00C55D58" w:rsidRDefault="00C55D58" w:rsidP="00BE52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7AF5"/>
    <w:rsid w:val="00371A61"/>
    <w:rsid w:val="003D715D"/>
    <w:rsid w:val="003F0D81"/>
    <w:rsid w:val="004068D7"/>
    <w:rsid w:val="00422196"/>
    <w:rsid w:val="00434CDA"/>
    <w:rsid w:val="00436CCA"/>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8628B"/>
    <w:rsid w:val="00687227"/>
    <w:rsid w:val="006B55F1"/>
    <w:rsid w:val="006D3FD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D65BA"/>
    <w:rsid w:val="007F7AA1"/>
    <w:rsid w:val="00811153"/>
    <w:rsid w:val="00852678"/>
    <w:rsid w:val="008844B5"/>
    <w:rsid w:val="00921CBA"/>
    <w:rsid w:val="0092258C"/>
    <w:rsid w:val="00937DA3"/>
    <w:rsid w:val="00971B27"/>
    <w:rsid w:val="009A621D"/>
    <w:rsid w:val="009B706B"/>
    <w:rsid w:val="009C4924"/>
    <w:rsid w:val="009D18EF"/>
    <w:rsid w:val="009E7452"/>
    <w:rsid w:val="009F3851"/>
    <w:rsid w:val="00A05099"/>
    <w:rsid w:val="00A175D8"/>
    <w:rsid w:val="00A1797B"/>
    <w:rsid w:val="00A2169A"/>
    <w:rsid w:val="00A814D6"/>
    <w:rsid w:val="00AE1DB8"/>
    <w:rsid w:val="00AF1AFC"/>
    <w:rsid w:val="00B37BAA"/>
    <w:rsid w:val="00B45B38"/>
    <w:rsid w:val="00B85223"/>
    <w:rsid w:val="00B94B35"/>
    <w:rsid w:val="00BE5250"/>
    <w:rsid w:val="00C12DBD"/>
    <w:rsid w:val="00C174BE"/>
    <w:rsid w:val="00C17ECA"/>
    <w:rsid w:val="00C33844"/>
    <w:rsid w:val="00C55D58"/>
    <w:rsid w:val="00C759D5"/>
    <w:rsid w:val="00C84351"/>
    <w:rsid w:val="00C93962"/>
    <w:rsid w:val="00CA2BAB"/>
    <w:rsid w:val="00CB450F"/>
    <w:rsid w:val="00CC4AA7"/>
    <w:rsid w:val="00CC566A"/>
    <w:rsid w:val="00CE5DE0"/>
    <w:rsid w:val="00D0531D"/>
    <w:rsid w:val="00D81B2D"/>
    <w:rsid w:val="00D91985"/>
    <w:rsid w:val="00DA4E1A"/>
    <w:rsid w:val="00DB07D7"/>
    <w:rsid w:val="00DD326E"/>
    <w:rsid w:val="00E00BC9"/>
    <w:rsid w:val="00E43999"/>
    <w:rsid w:val="00E63C10"/>
    <w:rsid w:val="00E77360"/>
    <w:rsid w:val="00E84A62"/>
    <w:rsid w:val="00E961D9"/>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7D2809"/>
  <w15:docId w15:val="{DDC15CBF-3751-4617-AF5E-CFC7100B7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uiPriority w:val="99"/>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8</Pages>
  <Words>578</Words>
  <Characters>3296</Characters>
  <Application>Microsoft Office Word</Application>
  <DocSecurity>0</DocSecurity>
  <Lines>27</Lines>
  <Paragraphs>7</Paragraphs>
  <ScaleCrop>false</ScaleCrop>
  <Company/>
  <LinksUpToDate>false</LinksUpToDate>
  <CharactersWithSpaces>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45</cp:revision>
  <cp:lastPrinted>2024-09-23T01:04:00Z</cp:lastPrinted>
  <dcterms:created xsi:type="dcterms:W3CDTF">2020-03-19T02:16:00Z</dcterms:created>
  <dcterms:modified xsi:type="dcterms:W3CDTF">2025-10-17T03:58:00Z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